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7BF5F" w14:textId="77777777" w:rsidR="00D07884" w:rsidRDefault="004F2CC4">
      <w:pPr>
        <w:rPr>
          <w:rFonts w:ascii="Times New Roman" w:hAnsi="Times New Roman"/>
          <w:b/>
          <w:bCs/>
          <w:color w:val="1C99E0"/>
          <w:sz w:val="24"/>
          <w:szCs w:val="24"/>
        </w:rPr>
      </w:pPr>
      <w:r>
        <w:rPr>
          <w:rFonts w:ascii="Times New Roman" w:hAnsi="Times New Roman"/>
          <w:b/>
          <w:bCs/>
          <w:color w:val="1C99E0"/>
          <w:sz w:val="24"/>
          <w:szCs w:val="24"/>
        </w:rPr>
        <w:t>Kreativní úkol.</w:t>
      </w:r>
    </w:p>
    <w:p w14:paraId="16F54F3E" w14:textId="77777777" w:rsidR="00D07884" w:rsidRDefault="004F2CC4">
      <w:pPr>
        <w:jc w:val="both"/>
        <w:rPr>
          <w:rFonts w:ascii="Times New Roman" w:hAnsi="Times New Roman"/>
          <w:color w:val="1C99E0"/>
          <w:sz w:val="24"/>
          <w:szCs w:val="24"/>
        </w:rPr>
      </w:pPr>
      <w:r>
        <w:rPr>
          <w:rFonts w:ascii="Times New Roman" w:hAnsi="Times New Roman"/>
          <w:color w:val="1C99E0"/>
          <w:sz w:val="24"/>
          <w:szCs w:val="24"/>
        </w:rPr>
        <w:t>Čtení s předvídáním. Pečlivě si poslechněte pověst. V závěru každého odstavce zkusíme odhadnout, jak se děj bude odvíjet dál. Vždy vycházejte z toho, co jste se z textu už doslechli.</w:t>
      </w:r>
    </w:p>
    <w:p w14:paraId="5BEDCC0C" w14:textId="77777777" w:rsidR="00D07884" w:rsidRDefault="004F2CC4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Pověst o boleslavském řezníkovi </w:t>
      </w:r>
    </w:p>
    <w:p w14:paraId="4CB9CFFC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Bylo po osudné bitvě na Bílé hoře a z Prahy narychlo unikali přívrženci poraženého krále Fridricha Falckého hledajíce záchranu za hranicemi Čech.</w:t>
      </w:r>
    </w:p>
    <w:p w14:paraId="0F6CD868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Nejvyšší hofmistryně padlé královny Alžběty </w:t>
      </w:r>
      <w:proofErr w:type="spellStart"/>
      <w:r>
        <w:rPr>
          <w:rFonts w:ascii="Times New Roman" w:hAnsi="Times New Roman"/>
          <w:sz w:val="24"/>
          <w:szCs w:val="24"/>
        </w:rPr>
        <w:t>Stuartky</w:t>
      </w:r>
      <w:proofErr w:type="spellEnd"/>
      <w:r>
        <w:rPr>
          <w:rFonts w:ascii="Times New Roman" w:hAnsi="Times New Roman"/>
          <w:sz w:val="24"/>
          <w:szCs w:val="24"/>
        </w:rPr>
        <w:t xml:space="preserve">, urozená paní z </w:t>
      </w:r>
      <w:proofErr w:type="spellStart"/>
      <w:r>
        <w:rPr>
          <w:rFonts w:ascii="Times New Roman" w:hAnsi="Times New Roman"/>
          <w:sz w:val="24"/>
          <w:szCs w:val="24"/>
        </w:rPr>
        <w:t>Reitzens</w:t>
      </w:r>
      <w:r>
        <w:rPr>
          <w:rFonts w:ascii="Times New Roman" w:hAnsi="Times New Roman"/>
          <w:sz w:val="24"/>
          <w:szCs w:val="24"/>
        </w:rPr>
        <w:t>teinu</w:t>
      </w:r>
      <w:proofErr w:type="spellEnd"/>
      <w:r>
        <w:rPr>
          <w:rFonts w:ascii="Times New Roman" w:hAnsi="Times New Roman"/>
          <w:sz w:val="24"/>
          <w:szCs w:val="24"/>
        </w:rPr>
        <w:t>, uprchla se svou družinou do Saska přes Mladou Boleslav, ale naše město bylo již tak přeplněno ustupujícím vojskem a lidem, že nebylo lze německé šlechtičně najít ani sebe skrovnější útulek, kde by si mohla odpočinout a přenocovat.</w:t>
      </w:r>
    </w:p>
    <w:p w14:paraId="5DB6C9CC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Když se tak bezrad</w:t>
      </w:r>
      <w:r>
        <w:rPr>
          <w:rFonts w:ascii="Times New Roman" w:hAnsi="Times New Roman"/>
          <w:sz w:val="24"/>
          <w:szCs w:val="24"/>
        </w:rPr>
        <w:t>ně potulovala ustrašeným městem z místa na místo a chladná noc listopadová se kvapem blížila, dověděla se od jednoho hostinského, že ví v městě o soukromém domě, který je neobydlen, ale to že má svoji důležitou příčinu: straší prý tam od nějaké doby a nikd</w:t>
      </w:r>
      <w:r>
        <w:rPr>
          <w:rFonts w:ascii="Times New Roman" w:hAnsi="Times New Roman"/>
          <w:sz w:val="24"/>
          <w:szCs w:val="24"/>
        </w:rPr>
        <w:t>o si tam netroufá přenocovat.</w:t>
      </w:r>
    </w:p>
    <w:p w14:paraId="486883E8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Paní z </w:t>
      </w:r>
      <w:proofErr w:type="spellStart"/>
      <w:r>
        <w:rPr>
          <w:rFonts w:ascii="Times New Roman" w:hAnsi="Times New Roman"/>
          <w:sz w:val="24"/>
          <w:szCs w:val="24"/>
        </w:rPr>
        <w:t>Reitzensteinu</w:t>
      </w:r>
      <w:proofErr w:type="spellEnd"/>
      <w:r>
        <w:rPr>
          <w:rFonts w:ascii="Times New Roman" w:hAnsi="Times New Roman"/>
          <w:sz w:val="24"/>
          <w:szCs w:val="24"/>
        </w:rPr>
        <w:t xml:space="preserve"> byla dáma velmi moudrá a nábožná a hned se rozhodla do tajemného domu se nastěhovat a pokušení duchů přemáhat pobožným cvičením.</w:t>
      </w:r>
    </w:p>
    <w:p w14:paraId="6C992B3A" w14:textId="5439FD36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Opuštěný dům býval majetkem místního řezníka, o němž bylo známo, že nedávno </w:t>
      </w:r>
      <w:r>
        <w:rPr>
          <w:rFonts w:ascii="Times New Roman" w:hAnsi="Times New Roman"/>
          <w:sz w:val="24"/>
          <w:szCs w:val="24"/>
        </w:rPr>
        <w:t xml:space="preserve">ovdověl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 chystal pro nejbližší dobu novou veselku.</w:t>
      </w:r>
    </w:p>
    <w:p w14:paraId="4B1C4901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Paní z </w:t>
      </w:r>
      <w:proofErr w:type="spellStart"/>
      <w:r>
        <w:rPr>
          <w:rFonts w:ascii="Times New Roman" w:hAnsi="Times New Roman"/>
          <w:sz w:val="24"/>
          <w:szCs w:val="24"/>
        </w:rPr>
        <w:t>Reitzensteinu</w:t>
      </w:r>
      <w:proofErr w:type="spellEnd"/>
      <w:r>
        <w:rPr>
          <w:rFonts w:ascii="Times New Roman" w:hAnsi="Times New Roman"/>
          <w:sz w:val="24"/>
          <w:szCs w:val="24"/>
        </w:rPr>
        <w:t xml:space="preserve"> se ubytovala se svou komornou v někdejší ložnici řezníkově, poručila tam zapálit mnoho svíček a za zpěvu pobožných písní očekávala hodinu duchů.</w:t>
      </w:r>
    </w:p>
    <w:p w14:paraId="17298BCC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Sotvaže odbila jedenáctá, otevřely se </w:t>
      </w:r>
      <w:r>
        <w:rPr>
          <w:rFonts w:ascii="Times New Roman" w:hAnsi="Times New Roman"/>
          <w:sz w:val="24"/>
          <w:szCs w:val="24"/>
        </w:rPr>
        <w:t>s rachotem dveře z vedlejší síně a k užaslým ženám se blížila ženská postava s ovázanou hlavou.</w:t>
      </w:r>
    </w:p>
    <w:p w14:paraId="2FE4E22F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První se vzpamatovala urozená paní a tázala se příchozí rozechvělým hlasem: „Kdo jsi a co žádáš?”</w:t>
      </w:r>
    </w:p>
    <w:p w14:paraId="7AC5ED14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Hrozné zjevení odpovědělo: „Jsem paní tohoto domu. Nepodařilo </w:t>
      </w:r>
      <w:r>
        <w:rPr>
          <w:rFonts w:ascii="Times New Roman" w:hAnsi="Times New Roman"/>
          <w:sz w:val="24"/>
          <w:szCs w:val="24"/>
        </w:rPr>
        <w:t>se mi ani mládím ani krásou ani bohatstvím trvale k sobě připoutat srdce mého manžela. Oblíbil si jinou, a aby ji mohl pojmouti za choť, zavraždil mě tajně řeznickou sekerou.</w:t>
      </w:r>
    </w:p>
    <w:p w14:paraId="16250776" w14:textId="4FB3E878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Lidem namluvil, že jsem spadla s okna a tak se zabila. Ušel všelikému podezření v</w:t>
      </w:r>
      <w:r>
        <w:rPr>
          <w:rFonts w:ascii="Times New Roman" w:hAnsi="Times New Roman"/>
          <w:sz w:val="24"/>
          <w:szCs w:val="24"/>
        </w:rPr>
        <w:t xml:space="preserve"> nynějším zmatku víry, takže jsem byla spěšně pochována a nikdo o zločinu neví. Já však nemám klidu v hrobě, dokud nebude viník potrestán. Proto jsem přišla žádat vás, šlechetná paní, abyste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o vraždě zpravila zdejší vrchnost.”</w:t>
      </w:r>
    </w:p>
    <w:p w14:paraId="259C02A0" w14:textId="43EA13FE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Poté sáhl duch zavražděné po </w:t>
      </w:r>
      <w:r>
        <w:rPr>
          <w:rFonts w:ascii="Times New Roman" w:hAnsi="Times New Roman"/>
          <w:sz w:val="24"/>
          <w:szCs w:val="24"/>
        </w:rPr>
        <w:t xml:space="preserve">zlatém prstenu paní z </w:t>
      </w:r>
      <w:proofErr w:type="spellStart"/>
      <w:r>
        <w:rPr>
          <w:rFonts w:ascii="Times New Roman" w:hAnsi="Times New Roman"/>
          <w:sz w:val="24"/>
          <w:szCs w:val="24"/>
        </w:rPr>
        <w:t>Reitzensteinu</w:t>
      </w:r>
      <w:proofErr w:type="spellEnd"/>
      <w:r>
        <w:rPr>
          <w:rFonts w:ascii="Times New Roman" w:hAnsi="Times New Roman"/>
          <w:sz w:val="24"/>
          <w:szCs w:val="24"/>
        </w:rPr>
        <w:t xml:space="preserve">, sňal obvazek s hlavy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 vloživ klenot do rány dodal ještě: „Dejte můj hrob otevřít, tam prsten opět naleznete.”</w:t>
      </w:r>
    </w:p>
    <w:p w14:paraId="6D1D75E9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Časně ráno druhého dne požádala bývalá hofmistryně královnina městskou radu za tajný výslech.</w:t>
      </w:r>
    </w:p>
    <w:p w14:paraId="1E4157EB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Primátor i sta</w:t>
      </w:r>
      <w:r>
        <w:rPr>
          <w:rFonts w:ascii="Times New Roman" w:hAnsi="Times New Roman"/>
          <w:sz w:val="24"/>
          <w:szCs w:val="24"/>
        </w:rPr>
        <w:t xml:space="preserve">rší obce nechtěli s počátku věřit </w:t>
      </w:r>
      <w:proofErr w:type="spellStart"/>
      <w:r>
        <w:rPr>
          <w:rFonts w:ascii="Times New Roman" w:hAnsi="Times New Roman"/>
          <w:sz w:val="24"/>
          <w:szCs w:val="24"/>
        </w:rPr>
        <w:t>paninu</w:t>
      </w:r>
      <w:proofErr w:type="spellEnd"/>
      <w:r>
        <w:rPr>
          <w:rFonts w:ascii="Times New Roman" w:hAnsi="Times New Roman"/>
          <w:sz w:val="24"/>
          <w:szCs w:val="24"/>
        </w:rPr>
        <w:t xml:space="preserve"> vyprávění, neboť bohatý řezník, který byl obviňován z vraždy, byl jeden z nejváženějších měšťanů boleslavských.</w:t>
      </w:r>
    </w:p>
    <w:p w14:paraId="4BD697FB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Přes to se však usnesli na naléhání urozené paní dát aspoň hrob nešťastné oběti řezníkovy otevřít a pro</w:t>
      </w:r>
      <w:r>
        <w:rPr>
          <w:rFonts w:ascii="Times New Roman" w:hAnsi="Times New Roman"/>
          <w:sz w:val="24"/>
          <w:szCs w:val="24"/>
        </w:rPr>
        <w:t>zkoumat.</w:t>
      </w:r>
    </w:p>
    <w:p w14:paraId="02914836" w14:textId="77777777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vskutku: k úžasu všech přítomných nalezen v hluboké ráně </w:t>
      </w:r>
      <w:proofErr w:type="spellStart"/>
      <w:r>
        <w:rPr>
          <w:rFonts w:ascii="Times New Roman" w:hAnsi="Times New Roman"/>
          <w:sz w:val="24"/>
          <w:szCs w:val="24"/>
        </w:rPr>
        <w:t>nebožščiny</w:t>
      </w:r>
      <w:proofErr w:type="spellEnd"/>
      <w:r>
        <w:rPr>
          <w:rFonts w:ascii="Times New Roman" w:hAnsi="Times New Roman"/>
          <w:sz w:val="24"/>
          <w:szCs w:val="24"/>
        </w:rPr>
        <w:t xml:space="preserve"> hlavy skvostný prsten se znakem paní </w:t>
      </w:r>
      <w:proofErr w:type="spellStart"/>
      <w:r>
        <w:rPr>
          <w:rFonts w:ascii="Times New Roman" w:hAnsi="Times New Roman"/>
          <w:sz w:val="24"/>
          <w:szCs w:val="24"/>
        </w:rPr>
        <w:t>Reitzensteinské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A8BF2CC" w14:textId="68AB55C8" w:rsidR="00D07884" w:rsidRDefault="004F2C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(Zapsal Ferdinand Strejček, převzato z webu </w:t>
      </w:r>
      <w:hyperlink r:id="rId6" w:history="1">
        <w:r w:rsidRPr="004F2CC4">
          <w:rPr>
            <w:rStyle w:val="Hypertextovodkaz"/>
            <w:rFonts w:ascii="Times New Roman" w:hAnsi="Times New Roman"/>
            <w:sz w:val="24"/>
            <w:szCs w:val="24"/>
          </w:rPr>
          <w:t>https://www.mladaboleslav.cz/povest-o-boleslavskem-reznikovi/</w:t>
        </w:r>
      </w:hyperlink>
      <w:r>
        <w:rPr>
          <w:rFonts w:ascii="Times New Roman" w:hAnsi="Times New Roman"/>
          <w:sz w:val="24"/>
          <w:szCs w:val="24"/>
        </w:rPr>
        <w:t>)</w:t>
      </w:r>
    </w:p>
    <w:sectPr w:rsidR="00D07884"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2E95C" w14:textId="77777777" w:rsidR="004F2CC4" w:rsidRDefault="004F2CC4" w:rsidP="004F2CC4">
      <w:pPr>
        <w:spacing w:after="0" w:line="240" w:lineRule="auto"/>
      </w:pPr>
      <w:r>
        <w:separator/>
      </w:r>
    </w:p>
  </w:endnote>
  <w:endnote w:type="continuationSeparator" w:id="0">
    <w:p w14:paraId="780256AF" w14:textId="77777777" w:rsidR="004F2CC4" w:rsidRDefault="004F2CC4" w:rsidP="004F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3143" w14:textId="7DDA7C7A" w:rsidR="004F2CC4" w:rsidRDefault="004F2CC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E646F6" wp14:editId="10F0E341">
          <wp:simplePos x="0" y="0"/>
          <wp:positionH relativeFrom="column">
            <wp:posOffset>933450</wp:posOffset>
          </wp:positionH>
          <wp:positionV relativeFrom="paragraph">
            <wp:posOffset>-723900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B2DC" w14:textId="77777777" w:rsidR="004F2CC4" w:rsidRDefault="004F2CC4" w:rsidP="004F2CC4">
      <w:pPr>
        <w:spacing w:after="0" w:line="240" w:lineRule="auto"/>
      </w:pPr>
      <w:r>
        <w:separator/>
      </w:r>
    </w:p>
  </w:footnote>
  <w:footnote w:type="continuationSeparator" w:id="0">
    <w:p w14:paraId="46CD2483" w14:textId="77777777" w:rsidR="004F2CC4" w:rsidRDefault="004F2CC4" w:rsidP="004F2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884"/>
    <w:rsid w:val="004F2CC4"/>
    <w:rsid w:val="00D0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9229"/>
  <w15:docId w15:val="{7BA876E5-2FB3-4835-B20C-52B25423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Zhlav">
    <w:name w:val="header"/>
    <w:basedOn w:val="Normln"/>
    <w:link w:val="ZhlavChar"/>
    <w:uiPriority w:val="99"/>
    <w:unhideWhenUsed/>
    <w:rsid w:val="004F2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2CC4"/>
  </w:style>
  <w:style w:type="paragraph" w:styleId="Zpat">
    <w:name w:val="footer"/>
    <w:basedOn w:val="Normln"/>
    <w:link w:val="ZpatChar"/>
    <w:uiPriority w:val="99"/>
    <w:unhideWhenUsed/>
    <w:rsid w:val="004F2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2CC4"/>
  </w:style>
  <w:style w:type="character" w:styleId="Hypertextovodkaz">
    <w:name w:val="Hyperlink"/>
    <w:basedOn w:val="Standardnpsmoodstavce"/>
    <w:uiPriority w:val="99"/>
    <w:unhideWhenUsed/>
    <w:rsid w:val="004F2CC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F2CC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F2C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ladaboleslav.cz/povest-o-boleslavskem-reznikov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2635</Characters>
  <Application>Microsoft Office Word</Application>
  <DocSecurity>0</DocSecurity>
  <Lines>21</Lines>
  <Paragraphs>6</Paragraphs>
  <ScaleCrop>false</ScaleCrop>
  <Company>HP Inc.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dc:description/>
  <cp:lastModifiedBy>Lucie Kovářová</cp:lastModifiedBy>
  <cp:revision>5</cp:revision>
  <dcterms:created xsi:type="dcterms:W3CDTF">2021-06-19T19:20:00Z</dcterms:created>
  <dcterms:modified xsi:type="dcterms:W3CDTF">2023-01-19T18:23:00Z</dcterms:modified>
  <dc:language>cs-CZ</dc:language>
</cp:coreProperties>
</file>